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519D4" w14:textId="0FFAF2E2" w:rsidR="00424589" w:rsidRPr="006C18BA" w:rsidRDefault="00424589" w:rsidP="001238AC">
      <w:pPr>
        <w:spacing w:after="0" w:line="240" w:lineRule="atLeast"/>
        <w:jc w:val="center"/>
        <w:rPr>
          <w:rFonts w:ascii="Book Antiqua" w:hAnsi="Book Antiqua"/>
          <w:b/>
          <w:bCs/>
          <w:color w:val="000000"/>
          <w:sz w:val="32"/>
          <w:szCs w:val="32"/>
        </w:rPr>
      </w:pPr>
      <w:r w:rsidRPr="006C18BA">
        <w:rPr>
          <w:rFonts w:ascii="Book Antiqua" w:eastAsia="Times New Roman" w:hAnsi="Book Antiqua"/>
          <w:b/>
          <w:color w:val="000000"/>
          <w:sz w:val="32"/>
          <w:szCs w:val="32"/>
          <w:lang w:val="es-ES" w:eastAsia="es-MX"/>
        </w:rPr>
        <w:t>SECRETARÍA DE ORGANIZACIÓN Y ACCIÓN POLÍTICA</w:t>
      </w:r>
    </w:p>
    <w:p w14:paraId="307C797B" w14:textId="73549873" w:rsidR="00424589" w:rsidRDefault="006C18BA" w:rsidP="001238AC">
      <w:pPr>
        <w:spacing w:after="0" w:line="240" w:lineRule="atLeast"/>
        <w:jc w:val="center"/>
        <w:rPr>
          <w:rFonts w:ascii="Book Antiqua" w:hAnsi="Book Antiqua"/>
          <w:b/>
          <w:bCs/>
          <w:color w:val="000000"/>
          <w:sz w:val="32"/>
          <w:szCs w:val="32"/>
        </w:rPr>
      </w:pPr>
      <w:r>
        <w:rPr>
          <w:rFonts w:ascii="Book Antiqua" w:hAnsi="Book Antiqua"/>
          <w:b/>
          <w:bCs/>
          <w:color w:val="000000"/>
          <w:sz w:val="32"/>
          <w:szCs w:val="32"/>
        </w:rPr>
        <w:t>Sistema Afiliado</w:t>
      </w:r>
      <w:r w:rsidR="00887676">
        <w:rPr>
          <w:rFonts w:ascii="Book Antiqua" w:hAnsi="Book Antiqua"/>
          <w:b/>
          <w:bCs/>
          <w:color w:val="000000"/>
          <w:sz w:val="32"/>
          <w:szCs w:val="32"/>
        </w:rPr>
        <w:t>s</w:t>
      </w:r>
      <w:bookmarkStart w:id="0" w:name="_GoBack"/>
      <w:bookmarkEnd w:id="0"/>
      <w:r>
        <w:rPr>
          <w:rFonts w:ascii="Book Antiqua" w:hAnsi="Book Antiqua"/>
          <w:b/>
          <w:bCs/>
          <w:color w:val="000000"/>
          <w:sz w:val="32"/>
          <w:szCs w:val="32"/>
        </w:rPr>
        <w:t xml:space="preserve"> Militantes y Simpatizantes</w:t>
      </w:r>
    </w:p>
    <w:p w14:paraId="0FD15FC1" w14:textId="77777777" w:rsidR="006C18BA" w:rsidRDefault="006C18BA" w:rsidP="001238AC">
      <w:pPr>
        <w:spacing w:after="0" w:line="240" w:lineRule="atLeast"/>
        <w:jc w:val="center"/>
        <w:rPr>
          <w:rFonts w:ascii="Book Antiqua" w:hAnsi="Book Antiqua"/>
          <w:b/>
          <w:bCs/>
          <w:color w:val="000000"/>
          <w:sz w:val="32"/>
          <w:szCs w:val="32"/>
        </w:rPr>
      </w:pPr>
    </w:p>
    <w:p w14:paraId="3E90A474" w14:textId="68ADD2AF" w:rsidR="001238AC" w:rsidRDefault="001238AC" w:rsidP="001238AC">
      <w:pPr>
        <w:spacing w:after="0" w:line="240" w:lineRule="atLeast"/>
        <w:jc w:val="center"/>
        <w:rPr>
          <w:rFonts w:ascii="Book Antiqua" w:eastAsiaTheme="minorHAnsi" w:hAnsi="Book Antiqua"/>
          <w:b/>
          <w:bCs/>
          <w:color w:val="000000"/>
          <w:sz w:val="32"/>
          <w:szCs w:val="32"/>
        </w:rPr>
      </w:pPr>
      <w:r>
        <w:rPr>
          <w:rFonts w:ascii="Book Antiqua" w:hAnsi="Book Antiqua"/>
          <w:b/>
          <w:bCs/>
          <w:color w:val="000000"/>
          <w:sz w:val="32"/>
          <w:szCs w:val="32"/>
        </w:rPr>
        <w:t xml:space="preserve">Aviso de privacidad integral </w:t>
      </w:r>
    </w:p>
    <w:p w14:paraId="4E01C530" w14:textId="77777777" w:rsidR="001238AC" w:rsidRDefault="001238AC" w:rsidP="001238AC">
      <w:pPr>
        <w:spacing w:after="0" w:line="240" w:lineRule="atLeast"/>
        <w:jc w:val="both"/>
        <w:rPr>
          <w:rFonts w:ascii="Book Antiqua" w:eastAsiaTheme="minorEastAsia" w:hAnsi="Book Antiqua"/>
          <w:b/>
          <w:color w:val="000000" w:themeColor="text1"/>
          <w:sz w:val="32"/>
          <w:szCs w:val="24"/>
        </w:rPr>
      </w:pPr>
    </w:p>
    <w:p w14:paraId="45EF8514" w14:textId="77777777" w:rsidR="005705C5" w:rsidRPr="005705C5" w:rsidRDefault="005705C5" w:rsidP="005705C5">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1238AC">
      <w:pPr>
        <w:pStyle w:val="Texto"/>
        <w:spacing w:after="0" w:line="240" w:lineRule="exact"/>
        <w:ind w:firstLine="0"/>
        <w:rPr>
          <w:rFonts w:ascii="Book Antiqua" w:hAnsi="Book Antiqua" w:cs="Times New Roman"/>
          <w:b/>
          <w:sz w:val="24"/>
          <w:szCs w:val="24"/>
          <w:lang w:val="es-MX"/>
        </w:rPr>
      </w:pPr>
    </w:p>
    <w:p w14:paraId="4A0F75CA" w14:textId="11AB3379" w:rsidR="006C18BA" w:rsidRDefault="00B86B2E" w:rsidP="001238AC">
      <w:pPr>
        <w:spacing w:after="0" w:line="240" w:lineRule="atLeast"/>
        <w:jc w:val="both"/>
        <w:rPr>
          <w:rFonts w:ascii="Book Antiqua" w:eastAsia="Times New Roman" w:hAnsi="Book Antiqua"/>
          <w:color w:val="000000" w:themeColor="text1"/>
          <w:sz w:val="24"/>
          <w:szCs w:val="24"/>
          <w:lang w:eastAsia="es-MX"/>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 xml:space="preserve">onales requeridos en la Cédula </w:t>
      </w:r>
      <w:r w:rsidRPr="001238AC">
        <w:rPr>
          <w:rFonts w:ascii="Book Antiqua" w:hAnsi="Book Antiqua"/>
          <w:color w:val="000000" w:themeColor="text1"/>
          <w:sz w:val="24"/>
          <w:szCs w:val="24"/>
        </w:rPr>
        <w:t xml:space="preserve">de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filiación son tratados con fundamento en al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4, párrafo 1, inciso a) y </w:t>
      </w:r>
      <w:r>
        <w:rPr>
          <w:rFonts w:ascii="Book Antiqua" w:hAnsi="Book Antiqua"/>
          <w:color w:val="000000" w:themeColor="text1"/>
          <w:sz w:val="24"/>
          <w:szCs w:val="24"/>
        </w:rPr>
        <w:t>A</w:t>
      </w:r>
      <w:r w:rsidRPr="001238AC">
        <w:rPr>
          <w:rFonts w:ascii="Book Antiqua" w:hAnsi="Book Antiqua"/>
          <w:color w:val="000000" w:themeColor="text1"/>
          <w:sz w:val="24"/>
          <w:szCs w:val="24"/>
        </w:rPr>
        <w:t xml:space="preserve">rt. 25, párrafo 1, inciso c) de la Ley General de Partidos Políticos y en el </w:t>
      </w:r>
      <w:r>
        <w:rPr>
          <w:rFonts w:ascii="Book Antiqua" w:hAnsi="Book Antiqua"/>
          <w:color w:val="000000" w:themeColor="text1"/>
          <w:sz w:val="24"/>
          <w:szCs w:val="24"/>
        </w:rPr>
        <w:t>A</w:t>
      </w:r>
      <w:r w:rsidRPr="001238AC">
        <w:rPr>
          <w:rFonts w:ascii="Book Antiqua" w:hAnsi="Book Antiqua"/>
          <w:color w:val="000000" w:themeColor="text1"/>
          <w:sz w:val="24"/>
          <w:szCs w:val="24"/>
        </w:rPr>
        <w:t>rt. 3 de los Es</w:t>
      </w:r>
      <w:r>
        <w:rPr>
          <w:rFonts w:ascii="Book Antiqua" w:hAnsi="Book Antiqua"/>
          <w:color w:val="000000" w:themeColor="text1"/>
          <w:sz w:val="24"/>
          <w:szCs w:val="24"/>
        </w:rPr>
        <w:t xml:space="preserve">tatutos de Movimiento Ciudadano y serán </w:t>
      </w:r>
      <w:r w:rsidR="001238AC" w:rsidRPr="001238AC">
        <w:rPr>
          <w:rFonts w:ascii="Book Antiqua" w:eastAsia="Times New Roman" w:hAnsi="Book Antiqua"/>
          <w:color w:val="000000" w:themeColor="text1"/>
          <w:sz w:val="24"/>
          <w:szCs w:val="24"/>
          <w:lang w:eastAsia="es-MX"/>
        </w:rPr>
        <w:t>utiliza</w:t>
      </w:r>
      <w:r>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2318001C"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Verificar y confirmar su identidad, así como la autenticidad de la información que nos proporciona</w:t>
      </w:r>
      <w:r w:rsidR="006C18BA" w:rsidRPr="00D32F81">
        <w:rPr>
          <w:rFonts w:ascii="Book Antiqua" w:hAnsi="Book Antiqua"/>
          <w:color w:val="000000" w:themeColor="text1"/>
          <w:lang w:val="es-MX"/>
        </w:rPr>
        <w:t>.</w:t>
      </w:r>
    </w:p>
    <w:p w14:paraId="4ED4FFE8" w14:textId="77777777" w:rsidR="006C18BA" w:rsidRPr="00D32F81" w:rsidRDefault="001238AC" w:rsidP="006C18BA">
      <w:pPr>
        <w:pStyle w:val="Prrafodelista"/>
        <w:numPr>
          <w:ilvl w:val="0"/>
          <w:numId w:val="35"/>
        </w:numPr>
        <w:spacing w:line="240" w:lineRule="atLeast"/>
        <w:jc w:val="both"/>
        <w:rPr>
          <w:rFonts w:ascii="Book Antiqua" w:hAnsi="Book Antiqua"/>
          <w:color w:val="000000" w:themeColor="text1"/>
          <w:lang w:val="es-MX"/>
        </w:rPr>
      </w:pPr>
      <w:r w:rsidRPr="00D32F81">
        <w:rPr>
          <w:rFonts w:ascii="Book Antiqua" w:hAnsi="Book Antiqua"/>
          <w:color w:val="000000" w:themeColor="text1"/>
          <w:lang w:val="es-MX"/>
        </w:rPr>
        <w:t>Integrar expedientes y bases de datos necesarias para el otorgamiento y operación de servicios que Movimiento Ciudadano proporciona</w:t>
      </w:r>
      <w:r w:rsidR="006C18BA" w:rsidRPr="00D32F81">
        <w:rPr>
          <w:rFonts w:ascii="Book Antiqua" w:hAnsi="Book Antiqua"/>
          <w:color w:val="000000" w:themeColor="text1"/>
          <w:lang w:val="es-MX"/>
        </w:rPr>
        <w:t>.</w:t>
      </w:r>
    </w:p>
    <w:p w14:paraId="1BA6464F" w14:textId="70AD2431" w:rsidR="001238AC" w:rsidRPr="00D32F81" w:rsidRDefault="001238AC" w:rsidP="006C18BA">
      <w:pPr>
        <w:pStyle w:val="Prrafodelista"/>
        <w:numPr>
          <w:ilvl w:val="0"/>
          <w:numId w:val="35"/>
        </w:numPr>
        <w:spacing w:line="240" w:lineRule="atLeast"/>
        <w:jc w:val="both"/>
        <w:rPr>
          <w:rFonts w:ascii="Book Antiqua" w:hAnsi="Book Antiqua" w:cstheme="minorBidi"/>
          <w:color w:val="000000" w:themeColor="text1"/>
          <w:lang w:val="es-MX"/>
        </w:rPr>
      </w:pPr>
      <w:r w:rsidRPr="00D32F81">
        <w:rPr>
          <w:rFonts w:ascii="Book Antiqua" w:hAnsi="Book Antiqua"/>
          <w:color w:val="000000" w:themeColor="text1"/>
          <w:lang w:val="es-MX"/>
        </w:rPr>
        <w:t>Invitación a eventos y proyectos de Movimiento Ciudadano.</w:t>
      </w:r>
    </w:p>
    <w:p w14:paraId="54E3F27B" w14:textId="77777777" w:rsidR="001238AC" w:rsidRPr="001238AC" w:rsidRDefault="001238AC" w:rsidP="001238AC">
      <w:pPr>
        <w:pStyle w:val="Prrafodelista"/>
        <w:rPr>
          <w:rFonts w:ascii="Book Antiqua" w:hAnsi="Book Antiqua"/>
          <w:color w:val="FF0000"/>
          <w:lang w:val="es-MX"/>
        </w:rPr>
      </w:pPr>
    </w:p>
    <w:p w14:paraId="46F36D12" w14:textId="77777777" w:rsidR="001238AC" w:rsidRPr="001238AC" w:rsidRDefault="001238AC" w:rsidP="001238AC">
      <w:pPr>
        <w:spacing w:after="0" w:line="240" w:lineRule="atLeast"/>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1238AC">
      <w:pPr>
        <w:spacing w:after="0" w:line="240" w:lineRule="atLeast"/>
        <w:jc w:val="both"/>
        <w:rPr>
          <w:rFonts w:ascii="Book Antiqua" w:hAnsi="Book Antiqua"/>
          <w:color w:val="000000" w:themeColor="text1"/>
          <w:sz w:val="24"/>
          <w:szCs w:val="24"/>
        </w:rPr>
      </w:pPr>
    </w:p>
    <w:p w14:paraId="7BE3E5C6" w14:textId="69B36EC6" w:rsidR="001238AC" w:rsidRDefault="006C18BA" w:rsidP="001238AC">
      <w:pPr>
        <w:spacing w:after="0" w:line="240" w:lineRule="atLeast"/>
        <w:jc w:val="both"/>
        <w:rPr>
          <w:rFonts w:ascii="Book Antiqua" w:hAnsi="Book Antiqua"/>
          <w:bCs/>
          <w:sz w:val="24"/>
          <w:szCs w:val="24"/>
        </w:rPr>
      </w:pPr>
      <w:r w:rsidRPr="00EA1673">
        <w:rPr>
          <w:rFonts w:ascii="Book Antiqua" w:hAnsi="Book Antiqua"/>
          <w:bCs/>
          <w:sz w:val="24"/>
          <w:szCs w:val="24"/>
        </w:rPr>
        <w:t>S</w:t>
      </w:r>
      <w:r w:rsidR="001238AC" w:rsidRPr="00EA1673">
        <w:rPr>
          <w:rFonts w:ascii="Book Antiqua" w:hAnsi="Book Antiqua"/>
          <w:bCs/>
          <w:sz w:val="24"/>
          <w:szCs w:val="24"/>
        </w:rPr>
        <w:t xml:space="preserve">e informa </w:t>
      </w:r>
      <w:r w:rsidRPr="00EA1673">
        <w:rPr>
          <w:rFonts w:ascii="Book Antiqua" w:hAnsi="Book Antiqua"/>
          <w:bCs/>
          <w:sz w:val="24"/>
          <w:szCs w:val="24"/>
        </w:rPr>
        <w:t>además</w:t>
      </w:r>
      <w:r w:rsidR="00B86B2E" w:rsidRPr="00EA1673">
        <w:rPr>
          <w:rFonts w:ascii="Book Antiqua" w:hAnsi="Book Antiqua"/>
          <w:bCs/>
          <w:sz w:val="24"/>
          <w:szCs w:val="24"/>
        </w:rPr>
        <w:t xml:space="preserve"> que</w:t>
      </w:r>
      <w:r w:rsidR="00DD0D2E" w:rsidRPr="00EA1673">
        <w:rPr>
          <w:rFonts w:ascii="Book Antiqua" w:hAnsi="Book Antiqua"/>
          <w:bCs/>
          <w:sz w:val="24"/>
          <w:szCs w:val="24"/>
        </w:rPr>
        <w:t>,</w:t>
      </w:r>
      <w:r w:rsidR="00B86B2E" w:rsidRPr="00EA1673">
        <w:rPr>
          <w:rFonts w:ascii="Book Antiqua" w:hAnsi="Book Antiqua"/>
          <w:bCs/>
          <w:sz w:val="24"/>
          <w:szCs w:val="24"/>
        </w:rPr>
        <w:t xml:space="preserve"> </w:t>
      </w:r>
      <w:r w:rsidR="00DD0D2E" w:rsidRPr="00EA1673">
        <w:rPr>
          <w:rFonts w:ascii="Book Antiqua" w:hAnsi="Book Antiqua"/>
          <w:bCs/>
          <w:sz w:val="24"/>
          <w:szCs w:val="24"/>
        </w:rPr>
        <w:t xml:space="preserve">los datos personales recabados son transferidos por Movimiento Ciudadano al Instituto Nacional Electoral </w:t>
      </w:r>
      <w:r w:rsidR="00EA1673" w:rsidRPr="00EA1673">
        <w:rPr>
          <w:rFonts w:ascii="Book Antiqua" w:hAnsi="Book Antiqua"/>
          <w:bCs/>
          <w:sz w:val="24"/>
          <w:szCs w:val="24"/>
        </w:rPr>
        <w:t xml:space="preserve">para su verificación y en su caso, publicidad, </w:t>
      </w:r>
      <w:r w:rsidR="00A04F96" w:rsidRPr="00EA1673">
        <w:rPr>
          <w:rFonts w:ascii="Book Antiqua" w:hAnsi="Book Antiqua"/>
          <w:bCs/>
          <w:sz w:val="24"/>
          <w:szCs w:val="24"/>
        </w:rPr>
        <w:t xml:space="preserve">en cumplimiento al acuerdo </w:t>
      </w:r>
      <w:r w:rsidR="00A04F96" w:rsidRPr="00EA1673">
        <w:rPr>
          <w:rFonts w:ascii="Book Antiqua" w:hAnsi="Book Antiqua"/>
          <w:sz w:val="24"/>
          <w:szCs w:val="24"/>
        </w:rPr>
        <w:t>INE/CG207/2022</w:t>
      </w:r>
      <w:r w:rsidR="00A04F96" w:rsidRPr="00EA1673">
        <w:rPr>
          <w:rFonts w:ascii="Book Antiqua" w:hAnsi="Book Antiqua"/>
          <w:bCs/>
          <w:sz w:val="24"/>
          <w:szCs w:val="24"/>
        </w:rPr>
        <w:t xml:space="preserve"> </w:t>
      </w:r>
      <w:r w:rsidR="00DD0D2E" w:rsidRPr="00EA1673">
        <w:rPr>
          <w:rFonts w:ascii="Book Antiqua" w:hAnsi="Book Antiqua"/>
          <w:bCs/>
          <w:sz w:val="24"/>
          <w:szCs w:val="24"/>
        </w:rPr>
        <w:t xml:space="preserve">a efecto de cumplir con las obligaciones que les imponen las disposiciones normativas aplicables los cuales están </w:t>
      </w:r>
      <w:r w:rsidR="001238AC" w:rsidRPr="00EA1673">
        <w:rPr>
          <w:rFonts w:ascii="Book Antiqua" w:hAnsi="Book Antiqua"/>
          <w:sz w:val="24"/>
          <w:szCs w:val="24"/>
        </w:rPr>
        <w:t>debidamente fundados y motivados. Para llevar a cabo las finalidades descritas en el presente aviso de privacidad, utilizaremos datos personales d</w:t>
      </w:r>
      <w:r w:rsidR="001238AC" w:rsidRPr="00EA1673">
        <w:rPr>
          <w:rFonts w:ascii="Book Antiqua" w:hAnsi="Book Antiqua"/>
          <w:bCs/>
          <w:sz w:val="24"/>
          <w:szCs w:val="24"/>
        </w:rPr>
        <w:t>e identificación, contacto</w:t>
      </w:r>
      <w:r w:rsidR="005705C5" w:rsidRPr="00EA1673">
        <w:rPr>
          <w:rFonts w:ascii="Book Antiqua" w:hAnsi="Book Antiqua"/>
          <w:bCs/>
          <w:sz w:val="24"/>
          <w:szCs w:val="24"/>
        </w:rPr>
        <w:t>,</w:t>
      </w:r>
      <w:r w:rsidR="001238AC" w:rsidRPr="00EA1673">
        <w:rPr>
          <w:rFonts w:ascii="Book Antiqua" w:hAnsi="Book Antiqua"/>
          <w:bCs/>
          <w:sz w:val="24"/>
          <w:szCs w:val="24"/>
        </w:rPr>
        <w:t xml:space="preserve"> ubicación física</w:t>
      </w:r>
      <w:r w:rsidR="005705C5" w:rsidRPr="00EA1673">
        <w:rPr>
          <w:rFonts w:ascii="Book Antiqua" w:hAnsi="Book Antiqua"/>
          <w:bCs/>
          <w:sz w:val="24"/>
          <w:szCs w:val="24"/>
        </w:rPr>
        <w:t xml:space="preserve"> y autenticación</w:t>
      </w:r>
      <w:r w:rsidR="001238AC" w:rsidRPr="00EA1673">
        <w:rPr>
          <w:rFonts w:ascii="Book Antiqua" w:hAnsi="Book Antiqua"/>
          <w:bCs/>
          <w:sz w:val="24"/>
          <w:szCs w:val="24"/>
        </w:rPr>
        <w:t>.</w:t>
      </w:r>
    </w:p>
    <w:p w14:paraId="46F931B6" w14:textId="77777777" w:rsidR="006F7D4F" w:rsidRDefault="006F7D4F" w:rsidP="001238AC">
      <w:pPr>
        <w:spacing w:after="0" w:line="240" w:lineRule="atLeast"/>
        <w:jc w:val="both"/>
        <w:rPr>
          <w:rFonts w:ascii="Book Antiqua" w:hAnsi="Book Antiqua"/>
          <w:bCs/>
          <w:sz w:val="24"/>
          <w:szCs w:val="24"/>
        </w:rPr>
      </w:pPr>
    </w:p>
    <w:p w14:paraId="2D121605" w14:textId="5A223349" w:rsidR="001238AC" w:rsidRPr="00D63137"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w:t>
      </w:r>
      <w:r w:rsidRPr="001238AC">
        <w:rPr>
          <w:rFonts w:ascii="Book Antiqua" w:eastAsia="Times New Roman" w:hAnsi="Book Antiqua"/>
          <w:color w:val="000000" w:themeColor="text1"/>
          <w:sz w:val="24"/>
          <w:szCs w:val="24"/>
          <w:lang w:eastAsia="es-MX"/>
        </w:rPr>
        <w:lastRenderedPageBreak/>
        <w:t xml:space="preserve">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26F995D" w14:textId="77777777" w:rsidR="00BB5FD1" w:rsidRPr="005705C5" w:rsidRDefault="00BB5FD1" w:rsidP="00BB5FD1">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99EACD1" w14:textId="77777777" w:rsidR="005705C5" w:rsidRDefault="005705C5" w:rsidP="001238AC">
      <w:pPr>
        <w:spacing w:after="0" w:line="240" w:lineRule="atLeast"/>
        <w:jc w:val="both"/>
        <w:rPr>
          <w:rFonts w:ascii="Book Antiqua" w:eastAsiaTheme="minorEastAsia" w:hAnsi="Book Antiqua"/>
          <w:sz w:val="24"/>
          <w:szCs w:val="24"/>
        </w:rPr>
      </w:pPr>
    </w:p>
    <w:p w14:paraId="66C319EB"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 xml:space="preserve">Horario: 10:00 a 15:00 y 17:00 a 18:00 </w:t>
      </w:r>
      <w:proofErr w:type="spellStart"/>
      <w:r w:rsidRPr="001238AC">
        <w:rPr>
          <w:rFonts w:ascii="Book Antiqua" w:eastAsiaTheme="minorEastAsia" w:hAnsi="Book Antiqua"/>
          <w:sz w:val="24"/>
          <w:szCs w:val="24"/>
        </w:rPr>
        <w:t>hrs</w:t>
      </w:r>
      <w:proofErr w:type="spellEnd"/>
      <w:r w:rsidRPr="001238AC">
        <w:rPr>
          <w:rFonts w:ascii="Book Antiqua" w:eastAsiaTheme="minorEastAsia" w:hAnsi="Book Antiqua"/>
          <w:sz w:val="24"/>
          <w:szCs w:val="24"/>
        </w:rPr>
        <w:t xml:space="preserve">. de lunes a viernes (en días hábiles). </w:t>
      </w:r>
    </w:p>
    <w:p w14:paraId="65C63C50"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Correo electrónico</w:t>
      </w:r>
      <w:r w:rsidRPr="00D63137">
        <w:rPr>
          <w:rFonts w:ascii="Book Antiqua" w:eastAsiaTheme="minorEastAsia" w:hAnsi="Book Antiqua"/>
          <w:sz w:val="24"/>
          <w:szCs w:val="24"/>
        </w:rPr>
        <w:t xml:space="preserve">: </w:t>
      </w:r>
      <w:hyperlink r:id="rId8" w:history="1">
        <w:r w:rsidRPr="00D63137">
          <w:rPr>
            <w:rStyle w:val="Hipervnculo"/>
            <w:rFonts w:ascii="Book Antiqua" w:eastAsiaTheme="minorEastAsia" w:hAnsi="Book Antiqua"/>
            <w:sz w:val="24"/>
            <w:szCs w:val="24"/>
          </w:rPr>
          <w:t>unidaddetransparencia@movimientociudadano.mx</w:t>
        </w:r>
      </w:hyperlink>
    </w:p>
    <w:p w14:paraId="0104B124" w14:textId="77777777" w:rsidR="001238AC" w:rsidRPr="001238AC" w:rsidRDefault="001238AC" w:rsidP="001238AC">
      <w:pPr>
        <w:spacing w:after="0" w:line="240" w:lineRule="atLeast"/>
        <w:jc w:val="both"/>
        <w:rPr>
          <w:rFonts w:ascii="Book Antiqua" w:eastAsiaTheme="minorEastAsia" w:hAnsi="Book Antiqua"/>
          <w:sz w:val="24"/>
          <w:szCs w:val="24"/>
        </w:rPr>
      </w:pPr>
    </w:p>
    <w:p w14:paraId="74589678" w14:textId="7D4308D2" w:rsidR="001238AC" w:rsidRDefault="001238AC" w:rsidP="001238AC">
      <w:pPr>
        <w:pStyle w:val="Texto"/>
        <w:spacing w:after="0" w:line="240" w:lineRule="exact"/>
        <w:ind w:firstLine="0"/>
        <w:rPr>
          <w:rStyle w:val="Hipervnculo"/>
          <w:rFonts w:ascii="Book Antiqua" w:hAnsi="Book Antiqua"/>
          <w:color w:val="0563C1"/>
          <w:sz w:val="24"/>
          <w:szCs w:val="24"/>
        </w:rPr>
      </w:pPr>
      <w:r w:rsidRPr="001238AC">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1238AC">
        <w:rPr>
          <w:rFonts w:ascii="Book Antiqua" w:eastAsiaTheme="minorEastAsia" w:hAnsi="Book Antiqua" w:cs="Times New Roman"/>
          <w:sz w:val="24"/>
          <w:szCs w:val="24"/>
          <w:lang w:val="es-MX"/>
        </w:rPr>
        <w:t xml:space="preserve">en la página </w:t>
      </w:r>
      <w:r w:rsidRPr="001238AC">
        <w:rPr>
          <w:rFonts w:ascii="Book Antiqua" w:hAnsi="Book Antiqua" w:cs="Times New Roman"/>
          <w:sz w:val="24"/>
          <w:szCs w:val="24"/>
        </w:rPr>
        <w:t xml:space="preserve"> </w:t>
      </w:r>
      <w:hyperlink r:id="rId9" w:anchor="avisos-de-privacidad" w:history="1">
        <w:r w:rsidR="00107EAA" w:rsidRPr="00FB3CC5">
          <w:rPr>
            <w:rStyle w:val="Hipervnculo"/>
            <w:rFonts w:ascii="Book Antiqua" w:hAnsi="Book Antiqua"/>
            <w:sz w:val="24"/>
            <w:szCs w:val="24"/>
          </w:rPr>
          <w:t>https://transparencia.movimientociudadano.mx/protecciondedatospersonales#avisos-de-privacidad</w:t>
        </w:r>
      </w:hyperlink>
    </w:p>
    <w:p w14:paraId="38F2529B" w14:textId="77777777" w:rsidR="00107EAA" w:rsidRPr="006C18BA" w:rsidRDefault="00107EAA" w:rsidP="001238AC">
      <w:pPr>
        <w:pStyle w:val="Texto"/>
        <w:spacing w:after="0" w:line="240" w:lineRule="exact"/>
        <w:ind w:firstLine="0"/>
        <w:rPr>
          <w:rFonts w:ascii="Book Antiqua" w:hAnsi="Book Antiqua"/>
          <w:b/>
          <w:sz w:val="24"/>
          <w:szCs w:val="24"/>
          <w:lang w:val="es-MX"/>
        </w:rPr>
      </w:pPr>
    </w:p>
    <w:p w14:paraId="05917425" w14:textId="4735E713" w:rsidR="001238AC" w:rsidRPr="001238AC" w:rsidRDefault="001238AC" w:rsidP="001238AC">
      <w:pPr>
        <w:spacing w:after="0" w:line="240" w:lineRule="atLeast"/>
        <w:jc w:val="both"/>
        <w:rPr>
          <w:rFonts w:ascii="Book Antiqua" w:hAnsi="Book Antiqua"/>
          <w:sz w:val="24"/>
          <w:szCs w:val="24"/>
        </w:rPr>
      </w:pPr>
      <w:r w:rsidRPr="001238AC">
        <w:rPr>
          <w:rFonts w:ascii="Book Antiqua" w:hAnsi="Book Antiqua"/>
          <w:sz w:val="24"/>
          <w:szCs w:val="24"/>
        </w:rPr>
        <w:t>Última actualización [</w:t>
      </w:r>
      <w:r w:rsidR="00EA1673">
        <w:rPr>
          <w:rFonts w:ascii="Book Antiqua" w:hAnsi="Book Antiqua"/>
          <w:sz w:val="24"/>
          <w:szCs w:val="24"/>
        </w:rPr>
        <w:t>20</w:t>
      </w:r>
      <w:r w:rsidRPr="001238AC">
        <w:rPr>
          <w:rFonts w:ascii="Book Antiqua" w:hAnsi="Book Antiqua"/>
          <w:sz w:val="24"/>
          <w:szCs w:val="24"/>
        </w:rPr>
        <w:t>/0</w:t>
      </w:r>
      <w:r w:rsidR="00EA1673">
        <w:rPr>
          <w:rFonts w:ascii="Book Antiqua" w:hAnsi="Book Antiqua"/>
          <w:sz w:val="24"/>
          <w:szCs w:val="24"/>
        </w:rPr>
        <w:t>6</w:t>
      </w:r>
      <w:r w:rsidRPr="001238AC">
        <w:rPr>
          <w:rFonts w:ascii="Book Antiqua" w:hAnsi="Book Antiqua"/>
          <w:sz w:val="24"/>
          <w:szCs w:val="24"/>
        </w:rPr>
        <w:t>/20</w:t>
      </w:r>
      <w:r w:rsidR="00BB5FD1">
        <w:rPr>
          <w:rFonts w:ascii="Book Antiqua" w:hAnsi="Book Antiqua"/>
          <w:sz w:val="24"/>
          <w:szCs w:val="24"/>
        </w:rPr>
        <w:t>2</w:t>
      </w:r>
      <w:r w:rsidR="00EA1673">
        <w:rPr>
          <w:rFonts w:ascii="Book Antiqua" w:hAnsi="Book Antiqua"/>
          <w:sz w:val="24"/>
          <w:szCs w:val="24"/>
        </w:rPr>
        <w:t>2</w:t>
      </w:r>
      <w:r w:rsidRPr="001238AC">
        <w:rPr>
          <w:rFonts w:ascii="Book Antiqua" w:hAnsi="Book Antiqua"/>
          <w:sz w:val="24"/>
          <w:szCs w:val="24"/>
        </w:rPr>
        <w:t>].</w:t>
      </w:r>
    </w:p>
    <w:p w14:paraId="38215295" w14:textId="67DF0558" w:rsidR="00DA3678" w:rsidRDefault="00DA3678">
      <w:pPr>
        <w:rPr>
          <w:rFonts w:ascii="Book Antiqua" w:hAnsi="Book Antiqua" w:cstheme="minorBidi"/>
          <w:b/>
          <w:bCs/>
          <w:color w:val="000000"/>
          <w:sz w:val="24"/>
          <w:szCs w:val="24"/>
        </w:rPr>
      </w:pPr>
      <w:r>
        <w:rPr>
          <w:rFonts w:ascii="Book Antiqua" w:hAnsi="Book Antiqua" w:cstheme="minorBidi"/>
          <w:b/>
          <w:bCs/>
          <w:color w:val="000000"/>
          <w:sz w:val="24"/>
          <w:szCs w:val="24"/>
        </w:rPr>
        <w:br w:type="page"/>
      </w:r>
    </w:p>
    <w:p w14:paraId="79000E6C" w14:textId="55C5AB65" w:rsidR="001238AC" w:rsidRDefault="001238AC" w:rsidP="001238AC">
      <w:pPr>
        <w:shd w:val="clear" w:color="auto" w:fill="FFFFFF"/>
        <w:spacing w:after="0" w:line="0" w:lineRule="atLeast"/>
        <w:jc w:val="center"/>
        <w:rPr>
          <w:rFonts w:ascii="Book Antiqua" w:hAnsi="Book Antiqua"/>
          <w:b/>
          <w:bCs/>
          <w:color w:val="000000"/>
          <w:sz w:val="32"/>
          <w:szCs w:val="32"/>
        </w:rPr>
      </w:pPr>
      <w:r>
        <w:rPr>
          <w:rFonts w:ascii="Book Antiqua" w:hAnsi="Book Antiqua"/>
          <w:b/>
          <w:bCs/>
          <w:color w:val="000000"/>
          <w:sz w:val="32"/>
          <w:szCs w:val="32"/>
        </w:rPr>
        <w:lastRenderedPageBreak/>
        <w:t xml:space="preserve">Aviso de privacidad simplificado </w:t>
      </w:r>
    </w:p>
    <w:p w14:paraId="1B4D1949" w14:textId="77777777" w:rsidR="00CE655D" w:rsidRDefault="00CE655D" w:rsidP="001238AC">
      <w:pPr>
        <w:shd w:val="clear" w:color="auto" w:fill="FFFFFF"/>
        <w:spacing w:after="0" w:line="0" w:lineRule="atLeast"/>
        <w:jc w:val="center"/>
        <w:rPr>
          <w:color w:val="222222"/>
        </w:rPr>
      </w:pPr>
    </w:p>
    <w:p w14:paraId="40D07610" w14:textId="77777777" w:rsidR="001238AC" w:rsidRPr="001238AC"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77777777" w:rsidR="006C18BA"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Los datos recabados, los utilizaremos para las siguientes finalidades: </w:t>
      </w:r>
    </w:p>
    <w:p w14:paraId="7A138576"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 xml:space="preserve">Verificar y confirmar su identidad, así como la autenticidad de la información que nos proporciona. </w:t>
      </w:r>
    </w:p>
    <w:p w14:paraId="0652FE6A" w14:textId="77777777" w:rsidR="006C18BA" w:rsidRPr="00CE655D"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Integrar expedientes y bases de datos necesarias para el otorgamiento y operación de servicios que Movimiento Ciudadano proporciona</w:t>
      </w:r>
      <w:r w:rsidR="006C18BA" w:rsidRPr="00CE655D">
        <w:rPr>
          <w:rFonts w:ascii="Book Antiqua" w:hAnsi="Book Antiqua"/>
          <w:lang w:val="es-MX"/>
        </w:rPr>
        <w:t>.</w:t>
      </w:r>
    </w:p>
    <w:p w14:paraId="184E16FC" w14:textId="09F2E939" w:rsidR="001238AC" w:rsidRDefault="001238AC" w:rsidP="006C18BA">
      <w:pPr>
        <w:pStyle w:val="Prrafodelista"/>
        <w:numPr>
          <w:ilvl w:val="0"/>
          <w:numId w:val="36"/>
        </w:numPr>
        <w:shd w:val="clear" w:color="auto" w:fill="FFFFFF"/>
        <w:spacing w:line="0" w:lineRule="atLeast"/>
        <w:jc w:val="both"/>
        <w:rPr>
          <w:rFonts w:ascii="Book Antiqua" w:hAnsi="Book Antiqua"/>
          <w:lang w:val="es-MX"/>
        </w:rPr>
      </w:pPr>
      <w:r w:rsidRPr="00CE655D">
        <w:rPr>
          <w:rFonts w:ascii="Book Antiqua" w:hAnsi="Book Antiqua"/>
          <w:lang w:val="es-MX"/>
        </w:rPr>
        <w:t>Invitación a eventos y proyectos de Movimiento Ciudadano.</w:t>
      </w:r>
    </w:p>
    <w:p w14:paraId="06D48CDB" w14:textId="73DFD503" w:rsidR="001238AC" w:rsidRPr="001238AC" w:rsidRDefault="00A04F96" w:rsidP="00A04F96">
      <w:pPr>
        <w:spacing w:line="240" w:lineRule="atLeast"/>
        <w:jc w:val="both"/>
        <w:rPr>
          <w:rFonts w:ascii="Book Antiqua" w:hAnsi="Book Antiqua"/>
          <w:color w:val="222222"/>
          <w:sz w:val="24"/>
          <w:szCs w:val="24"/>
        </w:rPr>
      </w:pPr>
      <w:r w:rsidRPr="00EA1673">
        <w:rPr>
          <w:rFonts w:ascii="Book Antiqua" w:hAnsi="Book Antiqua"/>
          <w:bCs/>
          <w:sz w:val="24"/>
          <w:szCs w:val="24"/>
        </w:rPr>
        <w:t xml:space="preserve">Se informa además que, los datos personales recabados son transferidos por Movimiento Ciudadano al Instituto Nacional Electoral </w:t>
      </w:r>
      <w:r w:rsidR="00EA1673">
        <w:rPr>
          <w:rFonts w:ascii="Book Antiqua" w:hAnsi="Book Antiqua"/>
          <w:bCs/>
          <w:sz w:val="24"/>
          <w:szCs w:val="24"/>
        </w:rPr>
        <w:t xml:space="preserve">para su verificación y en su caso, publicidad, </w:t>
      </w:r>
      <w:r w:rsidRPr="00EA1673">
        <w:rPr>
          <w:rFonts w:ascii="Book Antiqua" w:hAnsi="Book Antiqua"/>
          <w:bCs/>
          <w:sz w:val="24"/>
          <w:szCs w:val="24"/>
        </w:rPr>
        <w:t xml:space="preserve">en cumplimiento al acuerdo </w:t>
      </w:r>
      <w:r w:rsidRPr="00EA1673">
        <w:rPr>
          <w:rFonts w:ascii="Book Antiqua" w:hAnsi="Book Antiqua"/>
          <w:sz w:val="24"/>
          <w:szCs w:val="24"/>
        </w:rPr>
        <w:t>INE/CG207/2022</w:t>
      </w:r>
      <w:r w:rsidRPr="00EA1673">
        <w:rPr>
          <w:rFonts w:ascii="Book Antiqua" w:hAnsi="Book Antiqua"/>
          <w:bCs/>
          <w:sz w:val="24"/>
          <w:szCs w:val="24"/>
        </w:rPr>
        <w:t xml:space="preserve"> a efecto de cumplir con las obligaciones que les imponen las disposiciones normativas aplicables los cuales están </w:t>
      </w:r>
      <w:r w:rsidRPr="00EA1673">
        <w:rPr>
          <w:rFonts w:ascii="Book Antiqua" w:hAnsi="Book Antiqua"/>
          <w:sz w:val="24"/>
          <w:szCs w:val="24"/>
        </w:rPr>
        <w:t>debidamente fundados y motivados.</w:t>
      </w:r>
      <w:r w:rsidRPr="00A04F96">
        <w:rPr>
          <w:rFonts w:ascii="Book Antiqua" w:hAnsi="Book Antiqua"/>
          <w:sz w:val="24"/>
          <w:szCs w:val="24"/>
        </w:rPr>
        <w:t xml:space="preserve"> </w:t>
      </w:r>
      <w:r w:rsidR="001238AC" w:rsidRPr="001238AC">
        <w:rPr>
          <w:rFonts w:ascii="Book Antiqua" w:hAnsi="Book Antiqua"/>
          <w:sz w:val="24"/>
          <w:szCs w:val="24"/>
        </w:rPr>
        <w:t>Si desea mayor información sobre los términos y condiciones en que éstos serán tratados, puede consultar el aviso de privacidad integral</w:t>
      </w:r>
      <w:r>
        <w:rPr>
          <w:rFonts w:ascii="Book Antiqua" w:hAnsi="Book Antiqua"/>
          <w:sz w:val="24"/>
          <w:szCs w:val="24"/>
        </w:rPr>
        <w:t xml:space="preserve"> disponible en </w:t>
      </w:r>
      <w:r w:rsidR="001238AC" w:rsidRPr="001238AC">
        <w:rPr>
          <w:rFonts w:ascii="Book Antiqua" w:hAnsi="Book Antiqua"/>
          <w:sz w:val="24"/>
          <w:szCs w:val="24"/>
        </w:rPr>
        <w:t xml:space="preserve"> </w:t>
      </w:r>
      <w:r w:rsidR="001238AC" w:rsidRPr="001238AC">
        <w:rPr>
          <w:rFonts w:ascii="Book Antiqua" w:hAnsi="Book Antiqua"/>
          <w:color w:val="222222"/>
          <w:sz w:val="24"/>
          <w:szCs w:val="24"/>
        </w:rPr>
        <w:t xml:space="preserve"> </w:t>
      </w:r>
      <w:r w:rsidR="00107EAA" w:rsidRPr="002D4C77">
        <w:rPr>
          <w:rStyle w:val="Hipervnculo"/>
          <w:rFonts w:ascii="Book Antiqua" w:hAnsi="Book Antiqua"/>
          <w:color w:val="0563C1"/>
          <w:sz w:val="24"/>
          <w:szCs w:val="24"/>
        </w:rPr>
        <w:t>https://transparencia.movimientociudadano.mx/protecciondedatospersonales#avisos-de-privacidad</w:t>
      </w:r>
    </w:p>
    <w:sectPr w:rsidR="001238AC" w:rsidRPr="001238AC" w:rsidSect="00E927BD">
      <w:headerReference w:type="default" r:id="rId10"/>
      <w:footerReference w:type="default" r:id="rId11"/>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7EF47" w14:textId="77777777" w:rsidR="002B1BBE" w:rsidRDefault="002B1BBE" w:rsidP="001D3011">
      <w:pPr>
        <w:spacing w:after="0" w:line="240" w:lineRule="auto"/>
      </w:pPr>
      <w:r>
        <w:separator/>
      </w:r>
    </w:p>
  </w:endnote>
  <w:endnote w:type="continuationSeparator" w:id="0">
    <w:p w14:paraId="7A9648A6" w14:textId="77777777" w:rsidR="002B1BBE" w:rsidRDefault="002B1BBE"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4B5B60AD"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887676" w:rsidRPr="00887676">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887676" w:rsidRPr="00887676">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9C182" w14:textId="77777777" w:rsidR="002B1BBE" w:rsidRDefault="002B1BBE" w:rsidP="001D3011">
      <w:pPr>
        <w:spacing w:after="0" w:line="240" w:lineRule="auto"/>
      </w:pPr>
      <w:r>
        <w:separator/>
      </w:r>
    </w:p>
  </w:footnote>
  <w:footnote w:type="continuationSeparator" w:id="0">
    <w:p w14:paraId="36098FCF" w14:textId="77777777" w:rsidR="002B1BBE" w:rsidRDefault="002B1BBE"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0F7EE4"/>
    <w:rsid w:val="00107EAA"/>
    <w:rsid w:val="00116D11"/>
    <w:rsid w:val="001238AC"/>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B1BBE"/>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504FF"/>
    <w:rsid w:val="00550A3C"/>
    <w:rsid w:val="0055693D"/>
    <w:rsid w:val="00557F7A"/>
    <w:rsid w:val="005657BE"/>
    <w:rsid w:val="005678BE"/>
    <w:rsid w:val="005705C5"/>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C18BA"/>
    <w:rsid w:val="006D099E"/>
    <w:rsid w:val="006D1D8D"/>
    <w:rsid w:val="006F69C1"/>
    <w:rsid w:val="006F7D4F"/>
    <w:rsid w:val="0070450E"/>
    <w:rsid w:val="007306D4"/>
    <w:rsid w:val="0073186C"/>
    <w:rsid w:val="007372F0"/>
    <w:rsid w:val="00742A0B"/>
    <w:rsid w:val="00782487"/>
    <w:rsid w:val="00794885"/>
    <w:rsid w:val="007B2379"/>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87676"/>
    <w:rsid w:val="00890285"/>
    <w:rsid w:val="008A2814"/>
    <w:rsid w:val="008B024D"/>
    <w:rsid w:val="008B41C9"/>
    <w:rsid w:val="008B7553"/>
    <w:rsid w:val="008C2547"/>
    <w:rsid w:val="008C43BE"/>
    <w:rsid w:val="008C7476"/>
    <w:rsid w:val="008D5373"/>
    <w:rsid w:val="008D58D3"/>
    <w:rsid w:val="009042BF"/>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04F96"/>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B7209"/>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6445"/>
    <w:rsid w:val="00BB5B28"/>
    <w:rsid w:val="00BB5FD1"/>
    <w:rsid w:val="00BD5FB7"/>
    <w:rsid w:val="00BD77A4"/>
    <w:rsid w:val="00BE05C0"/>
    <w:rsid w:val="00BE16FE"/>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0D2E"/>
    <w:rsid w:val="00DD25BB"/>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1673"/>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0B7832"/>
  <w15:docId w15:val="{AC5DDD93-079C-4156-98A4-D8800BBE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protecciondedatospersona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B8502-D612-47D3-A5ED-981FABCF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712</Words>
  <Characters>3919</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Aldo</cp:lastModifiedBy>
  <cp:revision>4</cp:revision>
  <cp:lastPrinted>2018-12-05T23:09:00Z</cp:lastPrinted>
  <dcterms:created xsi:type="dcterms:W3CDTF">2022-06-14T00:23:00Z</dcterms:created>
  <dcterms:modified xsi:type="dcterms:W3CDTF">2022-07-28T01:12:00Z</dcterms:modified>
</cp:coreProperties>
</file>